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5290" w14:textId="16BBB37E" w:rsidR="00385756" w:rsidRPr="004420E8" w:rsidRDefault="00696581">
      <w:pPr>
        <w:rPr>
          <w:sz w:val="28"/>
          <w:szCs w:val="28"/>
        </w:rPr>
      </w:pPr>
      <w:r w:rsidRPr="00385756">
        <w:rPr>
          <w:b/>
          <w:bCs/>
          <w:sz w:val="36"/>
          <w:szCs w:val="36"/>
          <w:u w:val="single"/>
        </w:rPr>
        <w:t xml:space="preserve">Apostolic </w:t>
      </w:r>
      <w:r w:rsidR="00D14F5B" w:rsidRPr="00385756">
        <w:rPr>
          <w:b/>
          <w:bCs/>
          <w:sz w:val="36"/>
          <w:szCs w:val="36"/>
          <w:u w:val="single"/>
        </w:rPr>
        <w:t>Priorities</w:t>
      </w:r>
      <w:r w:rsidR="00D14F5B" w:rsidRPr="00B63DF7">
        <w:rPr>
          <w:b/>
          <w:bCs/>
          <w:sz w:val="28"/>
          <w:szCs w:val="28"/>
          <w:u w:val="single"/>
        </w:rPr>
        <w:t xml:space="preserve"> </w:t>
      </w:r>
      <w:r w:rsidR="004420E8">
        <w:rPr>
          <w:sz w:val="28"/>
          <w:szCs w:val="28"/>
        </w:rPr>
        <w:t>– an attempt at integration</w:t>
      </w:r>
      <w:r w:rsidR="00C02FA2">
        <w:rPr>
          <w:sz w:val="28"/>
          <w:szCs w:val="28"/>
        </w:rPr>
        <w:t xml:space="preserve">                                                        </w:t>
      </w:r>
    </w:p>
    <w:p w14:paraId="257AD34C" w14:textId="14272093" w:rsidR="00D14F5B" w:rsidRPr="00B63DF7" w:rsidRDefault="00D14F5B">
      <w:pPr>
        <w:rPr>
          <w:b/>
          <w:bCs/>
          <w:sz w:val="28"/>
          <w:szCs w:val="28"/>
          <w:u w:val="single"/>
        </w:rPr>
      </w:pPr>
      <w:r w:rsidRPr="00B63DF7">
        <w:rPr>
          <w:b/>
          <w:bCs/>
          <w:sz w:val="32"/>
          <w:szCs w:val="32"/>
          <w:u w:val="single"/>
        </w:rPr>
        <w:t>Education</w:t>
      </w:r>
      <w:r w:rsidRPr="00B63DF7">
        <w:rPr>
          <w:b/>
          <w:bCs/>
          <w:sz w:val="28"/>
          <w:szCs w:val="28"/>
          <w:u w:val="single"/>
        </w:rPr>
        <w:t xml:space="preserve"> – </w:t>
      </w:r>
      <w:r w:rsidRPr="00B63DF7">
        <w:rPr>
          <w:b/>
          <w:bCs/>
          <w:sz w:val="32"/>
          <w:szCs w:val="32"/>
          <w:u w:val="single"/>
        </w:rPr>
        <w:t>JPIC</w:t>
      </w:r>
      <w:r w:rsidRPr="00B63DF7">
        <w:rPr>
          <w:b/>
          <w:bCs/>
          <w:sz w:val="28"/>
          <w:szCs w:val="28"/>
          <w:u w:val="single"/>
        </w:rPr>
        <w:t xml:space="preserve"> </w:t>
      </w:r>
    </w:p>
    <w:p w14:paraId="41F536B8" w14:textId="0977F8BA" w:rsidR="00354014" w:rsidRDefault="00D14F5B" w:rsidP="00354014">
      <w:r>
        <w:t xml:space="preserve">Our starting point </w:t>
      </w:r>
      <w:r w:rsidR="004316CF">
        <w:t>is the</w:t>
      </w:r>
      <w:r>
        <w:t xml:space="preserve"> Constitutions </w:t>
      </w:r>
      <w:r w:rsidR="004316CF">
        <w:t>of the Society of the Sacred Heart</w:t>
      </w:r>
      <w:r w:rsidR="00504F37">
        <w:t>,</w:t>
      </w:r>
      <w:r w:rsidR="004316CF">
        <w:t xml:space="preserve"> especially paragraphs </w:t>
      </w:r>
      <w:r w:rsidR="004420E8">
        <w:t>*</w:t>
      </w:r>
      <w:r>
        <w:t>4</w:t>
      </w:r>
      <w:r w:rsidR="004316CF">
        <w:t xml:space="preserve"> and</w:t>
      </w:r>
      <w:r>
        <w:t xml:space="preserve"> </w:t>
      </w:r>
      <w:r w:rsidR="004420E8">
        <w:t>**</w:t>
      </w:r>
      <w:r>
        <w:t>10 by which the choice has been made around a set of four global Apostolic Priorities in response to the needs of our world – Education, JPIC, S</w:t>
      </w:r>
      <w:r w:rsidR="005954C5">
        <w:t>p</w:t>
      </w:r>
      <w:r>
        <w:t>irituality, Formation</w:t>
      </w:r>
      <w:r w:rsidR="004316CF">
        <w:t>. These a</w:t>
      </w:r>
      <w:r>
        <w:t>re</w:t>
      </w:r>
      <w:r w:rsidR="004316CF">
        <w:t xml:space="preserve"> core </w:t>
      </w:r>
      <w:r>
        <w:t xml:space="preserve">elements which are different facets of the same reality: </w:t>
      </w:r>
      <w:r w:rsidR="00572075">
        <w:t>e</w:t>
      </w:r>
      <w:r w:rsidR="00354014">
        <w:t>ach priority has its own uniqueness as well as a close relationship with each of the others.</w:t>
      </w:r>
    </w:p>
    <w:p w14:paraId="6A9B8C15" w14:textId="57C1DB8D" w:rsidR="00634B5A" w:rsidRDefault="00856C2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652BAB" wp14:editId="54C76565">
            <wp:simplePos x="0" y="0"/>
            <wp:positionH relativeFrom="column">
              <wp:posOffset>3985895</wp:posOffset>
            </wp:positionH>
            <wp:positionV relativeFrom="paragraph">
              <wp:posOffset>723900</wp:posOffset>
            </wp:positionV>
            <wp:extent cx="1720800" cy="1634400"/>
            <wp:effectExtent l="0" t="0" r="0" b="4445"/>
            <wp:wrapSquare wrapText="bothSides"/>
            <wp:docPr id="1868478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78997" name="Picture 1868478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00" cy="16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E7">
        <w:t>T</w:t>
      </w:r>
      <w:r w:rsidR="00D14F5B">
        <w:t>hey illuminate, to a greater or lesser degree, our service in the church.</w:t>
      </w:r>
      <w:r w:rsidR="00F95AFB">
        <w:t xml:space="preserve"> These core elements can be imagined as interlocking and dynamic circles that convey a flow of life and energy that can nourish life and mission. They need to function in ways that foster connections and mutual </w:t>
      </w:r>
      <w:r w:rsidR="00382C4A">
        <w:t>relationships. *</w:t>
      </w:r>
      <w:r w:rsidR="004420E8">
        <w:t>**</w:t>
      </w:r>
      <w:r w:rsidR="00F95AFB">
        <w:t xml:space="preserve"> Const</w:t>
      </w:r>
      <w:r w:rsidR="00354014">
        <w:t>.</w:t>
      </w:r>
      <w:r w:rsidR="00F95AFB">
        <w:t xml:space="preserve"> 13</w:t>
      </w:r>
    </w:p>
    <w:p w14:paraId="7AF3464A" w14:textId="3B4BC7F5" w:rsidR="00F95AFB" w:rsidRPr="00A64A78" w:rsidRDefault="00354014">
      <w:r>
        <w:t xml:space="preserve">Core values underly </w:t>
      </w:r>
      <w:r w:rsidR="00EF3163">
        <w:t xml:space="preserve">all four of </w:t>
      </w:r>
      <w:r>
        <w:t xml:space="preserve">the Apostolic </w:t>
      </w:r>
      <w:r w:rsidR="00382C4A">
        <w:t>Priorities -</w:t>
      </w:r>
      <w:r>
        <w:t xml:space="preserve"> co-responsibility, collaboration, integration, transformation, subsidiarity</w:t>
      </w:r>
    </w:p>
    <w:p w14:paraId="600F8329" w14:textId="5973EF52" w:rsidR="00516F80" w:rsidRDefault="00822B02">
      <w:r w:rsidRPr="005D1D0B">
        <w:rPr>
          <w:b/>
          <w:bCs/>
          <w:sz w:val="28"/>
          <w:szCs w:val="28"/>
          <w:u w:val="single"/>
        </w:rPr>
        <w:t>Education</w:t>
      </w:r>
      <w:r w:rsidRPr="005D1D0B">
        <w:rPr>
          <w:sz w:val="28"/>
          <w:szCs w:val="28"/>
          <w:u w:val="single"/>
        </w:rPr>
        <w:t xml:space="preserve"> </w:t>
      </w:r>
      <w:r w:rsidRPr="00822B02">
        <w:t>includes</w:t>
      </w:r>
      <w:r>
        <w:t xml:space="preserve"> and embodies the other 3 priorities and is concerned with</w:t>
      </w:r>
      <w:r w:rsidR="00EF3163">
        <w:t xml:space="preserve"> developing</w:t>
      </w:r>
      <w:r>
        <w:t xml:space="preserve"> skills, </w:t>
      </w:r>
      <w:r w:rsidR="00EF3163">
        <w:t xml:space="preserve">communicating </w:t>
      </w:r>
      <w:r>
        <w:t>knowledge</w:t>
      </w:r>
      <w:r w:rsidR="00EF3163">
        <w:t>, and</w:t>
      </w:r>
      <w:r>
        <w:t xml:space="preserve"> providing experiences all within an environment </w:t>
      </w:r>
      <w:r w:rsidR="00EF3163">
        <w:t>that is built on good relationships.</w:t>
      </w:r>
    </w:p>
    <w:p w14:paraId="2258CB42" w14:textId="0A05901C" w:rsidR="006B4B80" w:rsidRDefault="00EF3163">
      <w:r>
        <w:t>In the education process</w:t>
      </w:r>
      <w:r w:rsidR="006B4B80">
        <w:t xml:space="preserve"> </w:t>
      </w:r>
      <w:r w:rsidR="005954C5">
        <w:t>s</w:t>
      </w:r>
      <w:r w:rsidR="006B4B80">
        <w:t>trengthen</w:t>
      </w:r>
      <w:r>
        <w:t>ing</w:t>
      </w:r>
      <w:r w:rsidR="006B4B80">
        <w:t xml:space="preserve"> collaboration with other groups </w:t>
      </w:r>
      <w:r w:rsidR="00822B02">
        <w:t xml:space="preserve">that are </w:t>
      </w:r>
      <w:r w:rsidR="006B4B80">
        <w:t xml:space="preserve">equally committed </w:t>
      </w:r>
      <w:r w:rsidR="00382C4A">
        <w:t xml:space="preserve">to </w:t>
      </w:r>
      <w:r w:rsidR="00382C4A" w:rsidRPr="00382C4A">
        <w:rPr>
          <w:u w:val="single"/>
        </w:rPr>
        <w:t>JPIC</w:t>
      </w:r>
      <w:r w:rsidR="00382C4A">
        <w:t xml:space="preserve"> is stressed</w:t>
      </w:r>
      <w:r w:rsidR="00C8036B">
        <w:t>; and h</w:t>
      </w:r>
      <w:r w:rsidR="006B4B80">
        <w:t>umanis</w:t>
      </w:r>
      <w:r>
        <w:t>ing</w:t>
      </w:r>
      <w:r w:rsidR="006B4B80">
        <w:t xml:space="preserve"> the social fabric and thus contribut</w:t>
      </w:r>
      <w:r>
        <w:t>ing</w:t>
      </w:r>
      <w:r w:rsidR="006B4B80">
        <w:t xml:space="preserve"> to global </w:t>
      </w:r>
      <w:r>
        <w:t>transformation is an important aim.</w:t>
      </w:r>
    </w:p>
    <w:p w14:paraId="4A3B3F26" w14:textId="0BF6034F" w:rsidR="003C2A2A" w:rsidRDefault="00EF3163">
      <w:r>
        <w:t>The q</w:t>
      </w:r>
      <w:r w:rsidR="003C2A2A">
        <w:t>uality of relationships</w:t>
      </w:r>
      <w:r>
        <w:t xml:space="preserve"> </w:t>
      </w:r>
      <w:r w:rsidR="003C2A2A">
        <w:t xml:space="preserve">is central in the educational process as also in the work of justice and peace; </w:t>
      </w:r>
      <w:r w:rsidR="003D49BD">
        <w:t xml:space="preserve">such quality leads to self-knowledge and thus </w:t>
      </w:r>
      <w:r w:rsidR="00504F37">
        <w:t xml:space="preserve">is </w:t>
      </w:r>
      <w:r w:rsidR="003D49BD">
        <w:t>essential to the work of transformation.</w:t>
      </w:r>
    </w:p>
    <w:p w14:paraId="2518088C" w14:textId="77E99DBA" w:rsidR="006B4B80" w:rsidRDefault="00F95AFB">
      <w:r w:rsidRPr="005D1D0B">
        <w:rPr>
          <w:b/>
          <w:bCs/>
          <w:sz w:val="28"/>
          <w:szCs w:val="28"/>
          <w:u w:val="single"/>
        </w:rPr>
        <w:t>JPIC</w:t>
      </w:r>
      <w:r w:rsidR="00D962E7" w:rsidRPr="005D1D0B">
        <w:rPr>
          <w:sz w:val="28"/>
          <w:szCs w:val="28"/>
        </w:rPr>
        <w:t xml:space="preserve"> </w:t>
      </w:r>
      <w:r w:rsidR="00EF3163">
        <w:t xml:space="preserve">is </w:t>
      </w:r>
      <w:r w:rsidR="00D962E7">
        <w:t>a way of life fuel</w:t>
      </w:r>
      <w:r w:rsidR="00EF3163">
        <w:t>l</w:t>
      </w:r>
      <w:r w:rsidR="00D962E7">
        <w:t xml:space="preserve">ed by </w:t>
      </w:r>
      <w:r w:rsidR="00A272D9" w:rsidRPr="00A272D9">
        <w:rPr>
          <w:u w:val="single"/>
        </w:rPr>
        <w:t>E</w:t>
      </w:r>
      <w:r w:rsidR="00D962E7" w:rsidRPr="00A272D9">
        <w:rPr>
          <w:u w:val="single"/>
        </w:rPr>
        <w:t>ducatio</w:t>
      </w:r>
      <w:r w:rsidR="00EF3163" w:rsidRPr="00A272D9">
        <w:rPr>
          <w:u w:val="single"/>
        </w:rPr>
        <w:t>n</w:t>
      </w:r>
      <w:r w:rsidR="00EF3163">
        <w:t xml:space="preserve">. </w:t>
      </w:r>
      <w:r w:rsidR="003D49BD" w:rsidRPr="00A272D9">
        <w:rPr>
          <w:b/>
          <w:bCs/>
          <w:u w:val="single"/>
        </w:rPr>
        <w:t>Being Artisans of</w:t>
      </w:r>
      <w:r w:rsidR="001D4EC8" w:rsidRPr="00A272D9">
        <w:rPr>
          <w:b/>
          <w:bCs/>
          <w:u w:val="single"/>
        </w:rPr>
        <w:t xml:space="preserve"> ho</w:t>
      </w:r>
      <w:r w:rsidR="003D49BD" w:rsidRPr="00A272D9">
        <w:rPr>
          <w:b/>
          <w:bCs/>
          <w:u w:val="single"/>
        </w:rPr>
        <w:t>pe in our Blessed and Broken</w:t>
      </w:r>
      <w:r w:rsidR="003D49BD">
        <w:t xml:space="preserve"> </w:t>
      </w:r>
      <w:r w:rsidR="003D49BD" w:rsidRPr="00504F37">
        <w:rPr>
          <w:b/>
          <w:bCs/>
          <w:u w:val="single"/>
        </w:rPr>
        <w:t>World</w:t>
      </w:r>
      <w:r w:rsidR="003D49BD" w:rsidRPr="00EF3163">
        <w:rPr>
          <w:u w:val="single"/>
        </w:rPr>
        <w:t xml:space="preserve"> </w:t>
      </w:r>
      <w:r w:rsidR="00A64A78">
        <w:t xml:space="preserve">is </w:t>
      </w:r>
      <w:r>
        <w:t xml:space="preserve">strongly emphasised and integrated within the educational process </w:t>
      </w:r>
      <w:r w:rsidR="004E6401">
        <w:t>and an outcome of transforming relationships</w:t>
      </w:r>
      <w:r w:rsidR="00CC472B">
        <w:t xml:space="preserve"> as well as working towards transformation of society</w:t>
      </w:r>
      <w:r w:rsidR="00A64A78">
        <w:t xml:space="preserve"> </w:t>
      </w:r>
      <w:r w:rsidR="00516F80">
        <w:t xml:space="preserve">– </w:t>
      </w:r>
      <w:r w:rsidR="00EF3163">
        <w:t>“</w:t>
      </w:r>
      <w:r w:rsidR="00516F80">
        <w:t>Education is in itself a work of justice</w:t>
      </w:r>
      <w:r w:rsidR="00A64A78">
        <w:t>”.</w:t>
      </w:r>
      <w:r w:rsidR="00516F80">
        <w:t xml:space="preserve"> </w:t>
      </w:r>
      <w:r w:rsidR="00D962E7">
        <w:t xml:space="preserve">(Clare Pratt) </w:t>
      </w:r>
    </w:p>
    <w:p w14:paraId="54F79788" w14:textId="1AC8CF9D" w:rsidR="004E6401" w:rsidRDefault="004316CF">
      <w:r w:rsidRPr="005D1D0B">
        <w:rPr>
          <w:b/>
          <w:bCs/>
          <w:sz w:val="32"/>
          <w:szCs w:val="32"/>
          <w:u w:val="single"/>
        </w:rPr>
        <w:t>Spirituality</w:t>
      </w:r>
      <w:r>
        <w:t xml:space="preserve"> and </w:t>
      </w:r>
      <w:r w:rsidRPr="005D1D0B">
        <w:rPr>
          <w:b/>
          <w:bCs/>
          <w:sz w:val="32"/>
          <w:szCs w:val="32"/>
          <w:u w:val="single"/>
        </w:rPr>
        <w:t>Formation</w:t>
      </w:r>
      <w:r w:rsidR="00A272D9" w:rsidRPr="005D1D0B">
        <w:rPr>
          <w:sz w:val="28"/>
          <w:szCs w:val="28"/>
        </w:rPr>
        <w:t xml:space="preserve"> </w:t>
      </w:r>
      <w:r>
        <w:t xml:space="preserve">are priorities for which no </w:t>
      </w:r>
      <w:r w:rsidR="00A64A78">
        <w:t xml:space="preserve">recent </w:t>
      </w:r>
      <w:r>
        <w:t>document has been produced but</w:t>
      </w:r>
      <w:r w:rsidR="00A64A78">
        <w:t xml:space="preserve"> </w:t>
      </w:r>
      <w:r w:rsidRPr="00A64A78">
        <w:rPr>
          <w:u w:val="single"/>
        </w:rPr>
        <w:t xml:space="preserve">Spirituality </w:t>
      </w:r>
      <w:r>
        <w:t xml:space="preserve">permeates each priority and </w:t>
      </w:r>
      <w:r w:rsidR="00A64A78" w:rsidRPr="00A64A78">
        <w:rPr>
          <w:u w:val="single"/>
        </w:rPr>
        <w:t>F</w:t>
      </w:r>
      <w:r w:rsidRPr="00A64A78">
        <w:rPr>
          <w:u w:val="single"/>
        </w:rPr>
        <w:t>ormation</w:t>
      </w:r>
      <w:r>
        <w:t xml:space="preserve"> is woven into each. Documents from General Chapters and other </w:t>
      </w:r>
      <w:r w:rsidR="00A272D9">
        <w:t>i</w:t>
      </w:r>
      <w:r>
        <w:t>nternation</w:t>
      </w:r>
      <w:r w:rsidR="00382C4A">
        <w:t>al</w:t>
      </w:r>
      <w:r>
        <w:t xml:space="preserve"> gatherings or groups highlight these priorities as essential in any involvement, ministry or activity. </w:t>
      </w:r>
      <w:r w:rsidR="00A64A78">
        <w:t>T</w:t>
      </w:r>
      <w:r w:rsidRPr="00D962E7">
        <w:t>hey enable self</w:t>
      </w:r>
      <w:r w:rsidR="00A64A78">
        <w:t>-</w:t>
      </w:r>
      <w:r w:rsidRPr="00D962E7">
        <w:t xml:space="preserve">knowledge, discernment, </w:t>
      </w:r>
      <w:r w:rsidR="00A64A78">
        <w:t xml:space="preserve">and </w:t>
      </w:r>
      <w:r w:rsidRPr="00D962E7">
        <w:t>an integration of life and</w:t>
      </w:r>
      <w:r w:rsidR="00A64A78">
        <w:t xml:space="preserve"> faith</w:t>
      </w:r>
    </w:p>
    <w:p w14:paraId="33B926DA" w14:textId="77777777" w:rsidR="00504F37" w:rsidRDefault="00504F37"/>
    <w:p w14:paraId="58D7A98C" w14:textId="77777777" w:rsidR="005D1D0B" w:rsidRDefault="005D1D0B"/>
    <w:p w14:paraId="60AD3595" w14:textId="77777777" w:rsidR="005D1D0B" w:rsidRDefault="005D1D0B"/>
    <w:p w14:paraId="0B2223CA" w14:textId="77777777" w:rsidR="005D1D0B" w:rsidRPr="00B41AFC" w:rsidRDefault="005D1D0B"/>
    <w:p w14:paraId="22433A93" w14:textId="7FA2F06F" w:rsidR="003D49BD" w:rsidRDefault="006A079E">
      <w:pPr>
        <w:rPr>
          <w:u w:val="single"/>
        </w:rPr>
      </w:pPr>
      <w:r>
        <w:rPr>
          <w:u w:val="single"/>
        </w:rPr>
        <w:lastRenderedPageBreak/>
        <w:t>For reflection</w:t>
      </w:r>
    </w:p>
    <w:p w14:paraId="6BED03ED" w14:textId="48610C10" w:rsidR="006A079E" w:rsidRPr="00A64A78" w:rsidRDefault="006A079E">
      <w:r w:rsidRPr="00A64A78">
        <w:t xml:space="preserve">How </w:t>
      </w:r>
      <w:r w:rsidR="00477A4C" w:rsidRPr="00A64A78">
        <w:t>can</w:t>
      </w:r>
      <w:r w:rsidRPr="00A64A78">
        <w:t xml:space="preserve"> our commitment to JPIC transform us</w:t>
      </w:r>
      <w:r w:rsidR="00382C4A">
        <w:t>?</w:t>
      </w:r>
      <w:r w:rsidR="005954C5" w:rsidRPr="00A64A78">
        <w:t xml:space="preserve"> </w:t>
      </w:r>
      <w:r w:rsidR="00A64A78">
        <w:t>What is y</w:t>
      </w:r>
      <w:r w:rsidR="005954C5" w:rsidRPr="00A64A78">
        <w:t>our experience of transformation?</w:t>
      </w:r>
    </w:p>
    <w:p w14:paraId="4EE5E5C1" w14:textId="5854D2F8" w:rsidR="00A64A78" w:rsidRPr="00504F37" w:rsidRDefault="006A079E">
      <w:r w:rsidRPr="00A64A78">
        <w:t xml:space="preserve">What </w:t>
      </w:r>
      <w:r w:rsidR="005954C5" w:rsidRPr="00A64A78">
        <w:t>further</w:t>
      </w:r>
      <w:r w:rsidRPr="00A64A78">
        <w:t xml:space="preserve"> links do you see between the four priorities</w:t>
      </w:r>
      <w:r w:rsidR="00A64A78">
        <w:t>?</w:t>
      </w:r>
    </w:p>
    <w:p w14:paraId="23A91F69" w14:textId="15649647" w:rsidR="00CC3C1C" w:rsidRPr="00A64A78" w:rsidRDefault="00CC3C1C">
      <w:r w:rsidRPr="00A64A78">
        <w:t xml:space="preserve">Hope is strongly emphasised in </w:t>
      </w:r>
      <w:r w:rsidR="00A64A78" w:rsidRPr="00A64A78">
        <w:rPr>
          <w:u w:val="single"/>
        </w:rPr>
        <w:t xml:space="preserve">Being </w:t>
      </w:r>
      <w:r w:rsidRPr="00A64A78">
        <w:rPr>
          <w:u w:val="single"/>
        </w:rPr>
        <w:t>Artisans of Hope</w:t>
      </w:r>
      <w:r w:rsidRPr="00A64A78">
        <w:t xml:space="preserve"> – what do you see of this theme in the other priorities?</w:t>
      </w:r>
    </w:p>
    <w:p w14:paraId="5F7E235F" w14:textId="4B2F97E9" w:rsidR="004316CF" w:rsidRDefault="00FA6996" w:rsidP="004316CF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5905E08" wp14:editId="6A8E5CE2">
            <wp:simplePos x="0" y="0"/>
            <wp:positionH relativeFrom="column">
              <wp:posOffset>3928110</wp:posOffset>
            </wp:positionH>
            <wp:positionV relativeFrom="paragraph">
              <wp:posOffset>6985</wp:posOffset>
            </wp:positionV>
            <wp:extent cx="1526400" cy="1638000"/>
            <wp:effectExtent l="0" t="0" r="0" b="635"/>
            <wp:wrapSquare wrapText="bothSides"/>
            <wp:docPr id="494614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1407" name="Picture 494614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CF">
        <w:rPr>
          <w:u w:val="single"/>
        </w:rPr>
        <w:t xml:space="preserve">Sources – </w:t>
      </w:r>
    </w:p>
    <w:p w14:paraId="051FEF99" w14:textId="018EA0F7" w:rsidR="004316CF" w:rsidRDefault="004316CF" w:rsidP="004316CF">
      <w:pPr>
        <w:rPr>
          <w:u w:val="single"/>
        </w:rPr>
      </w:pPr>
      <w:r>
        <w:rPr>
          <w:u w:val="single"/>
        </w:rPr>
        <w:t xml:space="preserve">Apostolic </w:t>
      </w:r>
      <w:r w:rsidR="009E2204">
        <w:rPr>
          <w:u w:val="single"/>
        </w:rPr>
        <w:t>Priorities</w:t>
      </w:r>
      <w:r>
        <w:rPr>
          <w:u w:val="single"/>
        </w:rPr>
        <w:t xml:space="preserve"> </w:t>
      </w:r>
      <w:r w:rsidRPr="009E2204">
        <w:rPr>
          <w:i/>
          <w:iCs/>
        </w:rPr>
        <w:t>I</w:t>
      </w:r>
      <w:r w:rsidR="00382C4A" w:rsidRPr="009E2204">
        <w:rPr>
          <w:i/>
          <w:iCs/>
        </w:rPr>
        <w:t xml:space="preserve">nternational </w:t>
      </w:r>
      <w:r w:rsidRPr="009E2204">
        <w:rPr>
          <w:i/>
          <w:iCs/>
        </w:rPr>
        <w:t>P</w:t>
      </w:r>
      <w:r w:rsidR="00382C4A" w:rsidRPr="009E2204">
        <w:rPr>
          <w:i/>
          <w:iCs/>
        </w:rPr>
        <w:t xml:space="preserve">lanning </w:t>
      </w:r>
      <w:r w:rsidRPr="009E2204">
        <w:rPr>
          <w:i/>
          <w:iCs/>
        </w:rPr>
        <w:t>C</w:t>
      </w:r>
      <w:r w:rsidR="00382C4A" w:rsidRPr="009E2204">
        <w:rPr>
          <w:i/>
          <w:iCs/>
        </w:rPr>
        <w:t>ommi</w:t>
      </w:r>
      <w:r w:rsidR="009E2204" w:rsidRPr="009E2204">
        <w:rPr>
          <w:i/>
          <w:iCs/>
        </w:rPr>
        <w:t>ssio</w:t>
      </w:r>
      <w:r w:rsidR="008A00C8">
        <w:rPr>
          <w:i/>
          <w:iCs/>
        </w:rPr>
        <w:t xml:space="preserve">n </w:t>
      </w:r>
      <w:r w:rsidRPr="009E2204">
        <w:t>2023</w:t>
      </w:r>
    </w:p>
    <w:p w14:paraId="35376C44" w14:textId="215F5272" w:rsidR="004316CF" w:rsidRDefault="004316CF" w:rsidP="004316CF">
      <w:pPr>
        <w:rPr>
          <w:u w:val="single"/>
        </w:rPr>
      </w:pPr>
      <w:r>
        <w:rPr>
          <w:u w:val="single"/>
        </w:rPr>
        <w:t xml:space="preserve">Sophie’s Gift </w:t>
      </w:r>
      <w:r w:rsidRPr="009E2204">
        <w:rPr>
          <w:i/>
          <w:iCs/>
        </w:rPr>
        <w:t>I</w:t>
      </w:r>
      <w:r w:rsidR="009E2204" w:rsidRPr="009E2204">
        <w:rPr>
          <w:i/>
          <w:iCs/>
        </w:rPr>
        <w:t xml:space="preserve">nternational </w:t>
      </w:r>
      <w:r w:rsidRPr="009E2204">
        <w:rPr>
          <w:i/>
          <w:iCs/>
        </w:rPr>
        <w:t>E</w:t>
      </w:r>
      <w:r w:rsidR="009E2204" w:rsidRPr="009E2204">
        <w:rPr>
          <w:i/>
          <w:iCs/>
        </w:rPr>
        <w:t xml:space="preserve">ducation </w:t>
      </w:r>
      <w:r w:rsidRPr="009E2204">
        <w:rPr>
          <w:i/>
          <w:iCs/>
        </w:rPr>
        <w:t>C</w:t>
      </w:r>
      <w:r w:rsidR="009E2204" w:rsidRPr="009E2204">
        <w:rPr>
          <w:i/>
          <w:iCs/>
        </w:rPr>
        <w:t>ommission</w:t>
      </w:r>
      <w:r w:rsidR="009E2204" w:rsidRPr="009E2204">
        <w:t xml:space="preserve"> </w:t>
      </w:r>
      <w:r w:rsidRPr="009E2204">
        <w:t>2023</w:t>
      </w:r>
    </w:p>
    <w:p w14:paraId="2A414293" w14:textId="7544898C" w:rsidR="004316CF" w:rsidRDefault="004316CF" w:rsidP="004316CF">
      <w:pPr>
        <w:rPr>
          <w:u w:val="single"/>
        </w:rPr>
      </w:pPr>
      <w:r>
        <w:rPr>
          <w:u w:val="single"/>
        </w:rPr>
        <w:t>Artisans of Hope</w:t>
      </w:r>
      <w:r w:rsidR="009E2204">
        <w:rPr>
          <w:u w:val="single"/>
        </w:rPr>
        <w:t xml:space="preserve"> </w:t>
      </w:r>
      <w:r w:rsidR="009E2204" w:rsidRPr="009E2204">
        <w:rPr>
          <w:i/>
          <w:iCs/>
        </w:rPr>
        <w:t>Society of the Sacred Heart</w:t>
      </w:r>
      <w:r w:rsidR="009E2204" w:rsidRPr="009E2204">
        <w:t xml:space="preserve"> </w:t>
      </w:r>
      <w:r w:rsidRPr="009E2204">
        <w:t>2019</w:t>
      </w:r>
    </w:p>
    <w:p w14:paraId="24A3BB06" w14:textId="77777777" w:rsidR="004316CF" w:rsidRDefault="004316CF" w:rsidP="004316CF">
      <w:pPr>
        <w:rPr>
          <w:u w:val="single"/>
        </w:rPr>
      </w:pPr>
      <w:r w:rsidRPr="00B41AFC">
        <w:t>With thanks also to</w:t>
      </w:r>
      <w:r>
        <w:rPr>
          <w:u w:val="single"/>
        </w:rPr>
        <w:t xml:space="preserve"> members of the Charism and Mission Committee</w:t>
      </w:r>
    </w:p>
    <w:p w14:paraId="23A6A8C8" w14:textId="77777777" w:rsidR="00385756" w:rsidRDefault="00385756" w:rsidP="004316CF">
      <w:pPr>
        <w:rPr>
          <w:u w:val="single"/>
        </w:rPr>
      </w:pPr>
    </w:p>
    <w:p w14:paraId="315512FF" w14:textId="615DB904" w:rsidR="00385756" w:rsidRPr="004420E8" w:rsidRDefault="00385756" w:rsidP="004316CF">
      <w:pPr>
        <w:rPr>
          <w:b/>
          <w:bCs/>
          <w:sz w:val="26"/>
          <w:szCs w:val="26"/>
        </w:rPr>
      </w:pPr>
      <w:r w:rsidRPr="004420E8">
        <w:rPr>
          <w:b/>
          <w:bCs/>
          <w:sz w:val="26"/>
          <w:szCs w:val="26"/>
          <w:u w:val="single"/>
        </w:rPr>
        <w:t>Constitutions of the Society of the Sacred Heart</w:t>
      </w:r>
      <w:r w:rsidRPr="004420E8">
        <w:rPr>
          <w:b/>
          <w:bCs/>
          <w:sz w:val="26"/>
          <w:szCs w:val="26"/>
        </w:rPr>
        <w:t xml:space="preserve"> 1982</w:t>
      </w:r>
    </w:p>
    <w:p w14:paraId="0A38542A" w14:textId="092517E4" w:rsidR="00385756" w:rsidRDefault="002D5BD2" w:rsidP="004316CF">
      <w:r>
        <w:t>*</w:t>
      </w:r>
      <w:r w:rsidR="00385756">
        <w:t>4. By our charism, we are consecrated to Glorifying the Heart of Jesus: we answer His call to discover and reveal His love letting our selves be transformed by Hi</w:t>
      </w:r>
      <w:r w:rsidR="009E2204">
        <w:t xml:space="preserve">s Spirit </w:t>
      </w:r>
      <w:proofErr w:type="gramStart"/>
      <w:r w:rsidR="009E2204">
        <w:t>so as to</w:t>
      </w:r>
      <w:proofErr w:type="gramEnd"/>
      <w:r w:rsidR="009E2204">
        <w:t xml:space="preserve"> live united and conformed</w:t>
      </w:r>
      <w:r w:rsidR="00385756">
        <w:t xml:space="preserve"> </w:t>
      </w:r>
      <w:r w:rsidR="009E2204">
        <w:t xml:space="preserve">to Him </w:t>
      </w:r>
      <w:r w:rsidR="00385756">
        <w:t>an</w:t>
      </w:r>
      <w:r w:rsidR="009E2204">
        <w:t>d</w:t>
      </w:r>
      <w:r w:rsidR="00385756">
        <w:t xml:space="preserve"> through our love and service to radiate the very love of His Heart.</w:t>
      </w:r>
    </w:p>
    <w:p w14:paraId="1387F370" w14:textId="6E67AF9B" w:rsidR="00385756" w:rsidRDefault="002D5BD2" w:rsidP="004316CF">
      <w:r>
        <w:t>**</w:t>
      </w:r>
      <w:r w:rsidR="00385756">
        <w:t>10. We are sent by the Church to communicate the love of the Heart of Jesus. In Him all find their true growth as persons and the way towards reconciliation with one a</w:t>
      </w:r>
      <w:r>
        <w:t>n</w:t>
      </w:r>
      <w:r w:rsidR="00385756">
        <w:t>other. This we b</w:t>
      </w:r>
      <w:r>
        <w:t>elie</w:t>
      </w:r>
      <w:r w:rsidR="00385756">
        <w:t>ve; this we want to proclaim</w:t>
      </w:r>
    </w:p>
    <w:p w14:paraId="377BED6A" w14:textId="27390D83" w:rsidR="002D5BD2" w:rsidRDefault="002D5BD2" w:rsidP="004316CF">
      <w:r>
        <w:t>***13. Conscious that what we do, we do together, and remembering a tradition marked by a love for young people and missionary spirit, we, sent by our superiors, carry ou</w:t>
      </w:r>
      <w:r w:rsidR="009E2204">
        <w:t>t</w:t>
      </w:r>
      <w:r>
        <w:t xml:space="preserve"> this serv</w:t>
      </w:r>
      <w:r w:rsidR="004420E8">
        <w:t>i</w:t>
      </w:r>
      <w:r>
        <w:t>ce of education:</w:t>
      </w:r>
    </w:p>
    <w:p w14:paraId="644B7DFF" w14:textId="63B8C6D7" w:rsidR="002D5BD2" w:rsidRDefault="009E2204" w:rsidP="002D5BD2">
      <w:pPr>
        <w:pStyle w:val="ListParagraph"/>
        <w:numPr>
          <w:ilvl w:val="0"/>
          <w:numId w:val="1"/>
        </w:numPr>
      </w:pPr>
      <w:r>
        <w:t>e</w:t>
      </w:r>
      <w:r w:rsidR="002D5BD2">
        <w:t>specially in the work of teaching and formation</w:t>
      </w:r>
    </w:p>
    <w:p w14:paraId="4A7BA23C" w14:textId="1ED2D07F" w:rsidR="002D5BD2" w:rsidRDefault="009E2204" w:rsidP="002D5BD2">
      <w:pPr>
        <w:pStyle w:val="ListParagraph"/>
        <w:numPr>
          <w:ilvl w:val="0"/>
          <w:numId w:val="1"/>
        </w:numPr>
      </w:pPr>
      <w:r>
        <w:t>i</w:t>
      </w:r>
      <w:r w:rsidR="002D5BD2">
        <w:t>n other activities for human development and the promotion of justice</w:t>
      </w:r>
    </w:p>
    <w:p w14:paraId="7D0C0B43" w14:textId="189565FD" w:rsidR="002D5BD2" w:rsidRDefault="002D5BD2" w:rsidP="002D5BD2">
      <w:pPr>
        <w:pStyle w:val="ListParagraph"/>
        <w:numPr>
          <w:ilvl w:val="0"/>
          <w:numId w:val="1"/>
        </w:numPr>
      </w:pPr>
      <w:r>
        <w:t>in pastoral work and guidance in the faith.</w:t>
      </w:r>
    </w:p>
    <w:p w14:paraId="4315B1EA" w14:textId="36AE9362" w:rsidR="002D5BD2" w:rsidRDefault="002D5BD2" w:rsidP="002D5BD2">
      <w:r>
        <w:t>Activities within our own communities contribute to the apostolic effectiveness of the whole group.</w:t>
      </w:r>
    </w:p>
    <w:p w14:paraId="2648081E" w14:textId="11B4AD99" w:rsidR="002D5BD2" w:rsidRDefault="002D5BD2" w:rsidP="002D5BD2">
      <w:r>
        <w:t xml:space="preserve">Wherever we are sent, whatever our work may be, our lives will be inspired by the love of the Heart of Jesus and the desire of making him </w:t>
      </w:r>
      <w:r w:rsidR="008A00C8">
        <w:t>known,</w:t>
      </w:r>
      <w:r>
        <w:t xml:space="preserve"> expressed in</w:t>
      </w:r>
    </w:p>
    <w:p w14:paraId="040ECBB1" w14:textId="0BC0B08B" w:rsidR="002D5BD2" w:rsidRDefault="005D1D0B" w:rsidP="002D5BD2">
      <w:pPr>
        <w:pStyle w:val="ListParagraph"/>
        <w:numPr>
          <w:ilvl w:val="0"/>
          <w:numId w:val="1"/>
        </w:numPr>
      </w:pPr>
      <w:r>
        <w:t xml:space="preserve">a </w:t>
      </w:r>
      <w:r w:rsidR="002D5BD2">
        <w:t>c</w:t>
      </w:r>
      <w:r w:rsidR="004420E8">
        <w:t>o</w:t>
      </w:r>
      <w:r w:rsidR="002D5BD2">
        <w:t>ncern of the growth of the whole person</w:t>
      </w:r>
    </w:p>
    <w:p w14:paraId="6F096694" w14:textId="490CD127" w:rsidR="002D5BD2" w:rsidRDefault="002D5BD2" w:rsidP="002D5BD2">
      <w:pPr>
        <w:pStyle w:val="ListParagraph"/>
        <w:numPr>
          <w:ilvl w:val="0"/>
          <w:numId w:val="1"/>
        </w:numPr>
      </w:pPr>
      <w:r>
        <w:t>a thirst for working towards justice and peace in the world in response to the cry of the poor</w:t>
      </w:r>
    </w:p>
    <w:p w14:paraId="1CA565E5" w14:textId="3E50A9DC" w:rsidR="00D14F5B" w:rsidRDefault="005D1D0B" w:rsidP="00C02FA2">
      <w:pPr>
        <w:pStyle w:val="ListParagraph"/>
        <w:numPr>
          <w:ilvl w:val="0"/>
          <w:numId w:val="1"/>
        </w:numPr>
      </w:pPr>
      <w:r>
        <w:t>a</w:t>
      </w:r>
      <w:r w:rsidR="002D5BD2">
        <w:t xml:space="preserve"> passion to proclaim the gospel.</w:t>
      </w:r>
    </w:p>
    <w:sectPr w:rsidR="00D14F5B" w:rsidSect="005D1D0B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842C" w14:textId="77777777" w:rsidR="00780C54" w:rsidRDefault="00780C54" w:rsidP="00522473">
      <w:pPr>
        <w:spacing w:after="0" w:line="240" w:lineRule="auto"/>
      </w:pPr>
      <w:r>
        <w:separator/>
      </w:r>
    </w:p>
  </w:endnote>
  <w:endnote w:type="continuationSeparator" w:id="0">
    <w:p w14:paraId="3C0CA1D8" w14:textId="77777777" w:rsidR="00780C54" w:rsidRDefault="00780C54" w:rsidP="0052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2E0C" w14:textId="77777777" w:rsidR="00780C54" w:rsidRDefault="00780C54" w:rsidP="00522473">
      <w:pPr>
        <w:spacing w:after="0" w:line="240" w:lineRule="auto"/>
      </w:pPr>
      <w:r>
        <w:separator/>
      </w:r>
    </w:p>
  </w:footnote>
  <w:footnote w:type="continuationSeparator" w:id="0">
    <w:p w14:paraId="298548BD" w14:textId="77777777" w:rsidR="00780C54" w:rsidRDefault="00780C54" w:rsidP="0052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734"/>
    <w:multiLevelType w:val="hybridMultilevel"/>
    <w:tmpl w:val="6BCAB70E"/>
    <w:lvl w:ilvl="0" w:tplc="29CE489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0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5B"/>
    <w:rsid w:val="000810A1"/>
    <w:rsid w:val="00180A06"/>
    <w:rsid w:val="001D4EC8"/>
    <w:rsid w:val="001E1F63"/>
    <w:rsid w:val="00266192"/>
    <w:rsid w:val="002D5BD2"/>
    <w:rsid w:val="00354014"/>
    <w:rsid w:val="00382C4A"/>
    <w:rsid w:val="00385756"/>
    <w:rsid w:val="003C2A2A"/>
    <w:rsid w:val="003D49BD"/>
    <w:rsid w:val="003E4337"/>
    <w:rsid w:val="004316CF"/>
    <w:rsid w:val="0043646A"/>
    <w:rsid w:val="004420E8"/>
    <w:rsid w:val="00477A4C"/>
    <w:rsid w:val="004E6401"/>
    <w:rsid w:val="00504F37"/>
    <w:rsid w:val="0051480F"/>
    <w:rsid w:val="00516F80"/>
    <w:rsid w:val="00522473"/>
    <w:rsid w:val="00572075"/>
    <w:rsid w:val="005954C5"/>
    <w:rsid w:val="005D1D0B"/>
    <w:rsid w:val="0061261F"/>
    <w:rsid w:val="00634B5A"/>
    <w:rsid w:val="006434D0"/>
    <w:rsid w:val="0068106F"/>
    <w:rsid w:val="00696581"/>
    <w:rsid w:val="006A079E"/>
    <w:rsid w:val="006B4B80"/>
    <w:rsid w:val="0071173B"/>
    <w:rsid w:val="00780C54"/>
    <w:rsid w:val="00822B02"/>
    <w:rsid w:val="00856C2F"/>
    <w:rsid w:val="008A00C8"/>
    <w:rsid w:val="009E2204"/>
    <w:rsid w:val="00A272D9"/>
    <w:rsid w:val="00A64A78"/>
    <w:rsid w:val="00AB7663"/>
    <w:rsid w:val="00B41AFC"/>
    <w:rsid w:val="00B63DF7"/>
    <w:rsid w:val="00B83FD6"/>
    <w:rsid w:val="00BB22CA"/>
    <w:rsid w:val="00C02FA2"/>
    <w:rsid w:val="00C5274F"/>
    <w:rsid w:val="00C8036B"/>
    <w:rsid w:val="00CC3C1C"/>
    <w:rsid w:val="00CC472B"/>
    <w:rsid w:val="00D14F5B"/>
    <w:rsid w:val="00D70DD1"/>
    <w:rsid w:val="00D962E7"/>
    <w:rsid w:val="00E54008"/>
    <w:rsid w:val="00EF3163"/>
    <w:rsid w:val="00F1609B"/>
    <w:rsid w:val="00F72944"/>
    <w:rsid w:val="00F95AFB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41F5"/>
  <w15:chartTrackingRefBased/>
  <w15:docId w15:val="{F3A3F95A-F204-4246-AD68-C683E6D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F5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5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7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2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73"/>
  </w:style>
  <w:style w:type="paragraph" w:styleId="Footer">
    <w:name w:val="footer"/>
    <w:basedOn w:val="Normal"/>
    <w:link w:val="FooterChar"/>
    <w:uiPriority w:val="99"/>
    <w:unhideWhenUsed/>
    <w:rsid w:val="00522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4791-0EFB-455B-BFC8-D4CC07D5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Esmey Herscovitch</dc:creator>
  <cp:keywords/>
  <dc:description/>
  <cp:lastModifiedBy>Christine Hannan</cp:lastModifiedBy>
  <cp:revision>4</cp:revision>
  <dcterms:created xsi:type="dcterms:W3CDTF">2025-12-06T08:01:00Z</dcterms:created>
  <dcterms:modified xsi:type="dcterms:W3CDTF">2025-12-10T07:28:00Z</dcterms:modified>
</cp:coreProperties>
</file>